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8B" w:rsidRDefault="003D6F8B" w:rsidP="00ED309B">
      <w:pPr>
        <w:tabs>
          <w:tab w:val="left" w:pos="1253"/>
          <w:tab w:val="center" w:pos="38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D6F8B" w:rsidRDefault="003D6F8B" w:rsidP="00ED309B">
      <w:pPr>
        <w:tabs>
          <w:tab w:val="left" w:pos="1253"/>
          <w:tab w:val="center" w:pos="38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D309B" w:rsidRPr="002C5140" w:rsidRDefault="00D61188" w:rsidP="00ED309B">
      <w:pPr>
        <w:tabs>
          <w:tab w:val="left" w:pos="1253"/>
          <w:tab w:val="center" w:pos="38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5pt;margin-top:-2.55pt;width:67pt;height:53.3pt;z-index:-251658752;mso-position-horizontal-relative:text;mso-position-vertical-relative:text" wrapcoords="-379 0 -379 21185 21600 21185 21600 0 -379 0" filled="t">
            <v:imagedata r:id="rId4" o:title=""/>
            <o:lock v:ext="edit" aspectratio="f"/>
          </v:shape>
          <o:OLEObject Type="Embed" ProgID="StaticMetafile" ShapeID="_x0000_s1026" DrawAspect="Content" ObjectID="_1645832267" r:id="rId5"/>
        </w:object>
      </w:r>
      <w:r w:rsidR="00ED309B" w:rsidRPr="002C5140">
        <w:rPr>
          <w:rFonts w:ascii="Arial" w:hAnsi="Arial" w:cs="Arial"/>
          <w:b/>
          <w:sz w:val="24"/>
          <w:szCs w:val="24"/>
          <w:lang w:val="en-US"/>
        </w:rPr>
        <w:t>MINISTRY OF EDUCATION</w:t>
      </w:r>
    </w:p>
    <w:p w:rsidR="00ED309B" w:rsidRPr="002C5140" w:rsidRDefault="00ED309B" w:rsidP="00ED30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C5140">
        <w:rPr>
          <w:rFonts w:ascii="Arial" w:hAnsi="Arial" w:cs="Arial"/>
          <w:b/>
          <w:sz w:val="24"/>
          <w:szCs w:val="24"/>
          <w:lang w:val="en-US"/>
        </w:rPr>
        <w:t>GUILLERMO ENDARA GALIMANY SCHOOL</w:t>
      </w:r>
    </w:p>
    <w:p w:rsidR="00ED309B" w:rsidRPr="002C5140" w:rsidRDefault="00ED309B" w:rsidP="00ED309B">
      <w:pPr>
        <w:tabs>
          <w:tab w:val="left" w:pos="938"/>
          <w:tab w:val="left" w:pos="1141"/>
          <w:tab w:val="center" w:pos="3853"/>
          <w:tab w:val="center" w:pos="5112"/>
          <w:tab w:val="left" w:pos="74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C5140">
        <w:rPr>
          <w:rFonts w:ascii="Arial" w:hAnsi="Arial" w:cs="Arial"/>
          <w:b/>
          <w:sz w:val="24"/>
          <w:szCs w:val="24"/>
          <w:lang w:val="en-US"/>
        </w:rPr>
        <w:t>ENGLISH DEPARTMENT</w:t>
      </w:r>
    </w:p>
    <w:p w:rsidR="00ED309B" w:rsidRPr="002C5140" w:rsidRDefault="00ED309B" w:rsidP="00ED309B">
      <w:pPr>
        <w:tabs>
          <w:tab w:val="center" w:pos="51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C5140">
        <w:rPr>
          <w:rFonts w:ascii="Arial" w:hAnsi="Arial" w:cs="Arial"/>
          <w:b/>
          <w:sz w:val="24"/>
          <w:szCs w:val="24"/>
          <w:lang w:val="en-US"/>
        </w:rPr>
        <w:t>Module</w:t>
      </w:r>
    </w:p>
    <w:p w:rsidR="00ED309B" w:rsidRPr="002C5140" w:rsidRDefault="00ED309B" w:rsidP="00ED309B">
      <w:pPr>
        <w:tabs>
          <w:tab w:val="center" w:pos="5112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D309B" w:rsidRPr="002C5140" w:rsidRDefault="00ED309B" w:rsidP="00ED309B">
      <w:pPr>
        <w:tabs>
          <w:tab w:val="left" w:pos="130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5140">
        <w:rPr>
          <w:rFonts w:ascii="Arial" w:hAnsi="Arial" w:cs="Arial"/>
          <w:b/>
          <w:sz w:val="24"/>
          <w:szCs w:val="24"/>
          <w:lang w:val="en-US"/>
        </w:rPr>
        <w:t xml:space="preserve">Student: _____________________ </w:t>
      </w:r>
      <w:r w:rsidR="00D61188">
        <w:rPr>
          <w:rFonts w:ascii="Arial" w:hAnsi="Arial" w:cs="Arial"/>
          <w:b/>
          <w:sz w:val="24"/>
          <w:szCs w:val="24"/>
          <w:lang w:val="en-US"/>
        </w:rPr>
        <w:t xml:space="preserve">Due Date: March 31st. </w:t>
      </w:r>
      <w:r w:rsidRPr="002C5140">
        <w:rPr>
          <w:rFonts w:ascii="Arial" w:hAnsi="Arial" w:cs="Arial"/>
          <w:b/>
          <w:sz w:val="24"/>
          <w:szCs w:val="24"/>
          <w:lang w:val="en-US"/>
        </w:rPr>
        <w:t xml:space="preserve">      Teacher:  Sandra Garcia S.</w:t>
      </w:r>
      <w:r w:rsidRPr="002C5140">
        <w:rPr>
          <w:rFonts w:ascii="Arial" w:hAnsi="Arial" w:cs="Arial"/>
          <w:sz w:val="24"/>
          <w:szCs w:val="24"/>
          <w:lang w:val="en-US"/>
        </w:rPr>
        <w:t xml:space="preserve"> </w:t>
      </w:r>
      <w:r w:rsidRPr="002C5140">
        <w:rPr>
          <w:rFonts w:ascii="Arial" w:hAnsi="Arial" w:cs="Arial"/>
          <w:b/>
          <w:sz w:val="24"/>
          <w:szCs w:val="24"/>
          <w:lang w:val="en-US"/>
        </w:rPr>
        <w:t xml:space="preserve">   </w:t>
      </w:r>
    </w:p>
    <w:p w:rsidR="00ED309B" w:rsidRPr="002C5140" w:rsidRDefault="00ED309B" w:rsidP="00ED309B">
      <w:pPr>
        <w:tabs>
          <w:tab w:val="left" w:pos="1305"/>
        </w:tabs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2C5140">
        <w:rPr>
          <w:rFonts w:ascii="Arial" w:hAnsi="Arial" w:cs="Arial"/>
          <w:b/>
          <w:sz w:val="24"/>
          <w:szCs w:val="24"/>
          <w:lang w:val="en-US"/>
        </w:rPr>
        <w:t xml:space="preserve">Level:  9°_______________        </w:t>
      </w:r>
      <w:r w:rsidRPr="002C5140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 xml:space="preserve">    </w:t>
      </w:r>
      <w:r w:rsidR="00081C3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Subject: Oral Skill</w:t>
      </w:r>
      <w:r w:rsidR="00D61188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s</w:t>
      </w:r>
      <w:r w:rsidR="00081C3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 xml:space="preserve">     </w:t>
      </w:r>
      <w:r w:rsidRPr="002C5140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 xml:space="preserve">  </w:t>
      </w:r>
      <w:r w:rsidR="00D61188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ab/>
      </w:r>
      <w:r w:rsidRPr="002C5140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Score</w:t>
      </w:r>
      <w:r w:rsidRPr="002C5140">
        <w:rPr>
          <w:rFonts w:ascii="Arial" w:hAnsi="Arial" w:cs="Arial"/>
          <w:b/>
          <w:color w:val="222222"/>
          <w:sz w:val="24"/>
          <w:szCs w:val="24"/>
          <w:lang w:val="en"/>
        </w:rPr>
        <w:t>: (60pts)</w:t>
      </w:r>
    </w:p>
    <w:p w:rsidR="002512CB" w:rsidRPr="002C5140" w:rsidRDefault="00ED309B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2C514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D309B" w:rsidRPr="002C5140" w:rsidRDefault="00ED309B" w:rsidP="002C5140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C5140">
        <w:rPr>
          <w:rFonts w:ascii="Arial" w:hAnsi="Arial" w:cs="Arial"/>
          <w:b/>
          <w:sz w:val="28"/>
          <w:szCs w:val="28"/>
          <w:u w:val="single"/>
          <w:lang w:val="en-US"/>
        </w:rPr>
        <w:t>Cooking Show Presentation</w:t>
      </w:r>
      <w:r w:rsidR="00C54ECC" w:rsidRPr="002C514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C54ECC" w:rsidRPr="002C5140">
        <w:rPr>
          <w:rFonts w:ascii="Arial" w:hAnsi="Arial" w:cs="Arial"/>
          <w:b/>
          <w:sz w:val="28"/>
          <w:szCs w:val="28"/>
          <w:u w:val="single"/>
          <w:lang w:val="en-US"/>
        </w:rPr>
        <w:t>(</w:t>
      </w:r>
      <w:r w:rsidRPr="002C514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Video</w:t>
      </w:r>
      <w:proofErr w:type="gramEnd"/>
      <w:r w:rsidR="00C54ECC" w:rsidRPr="002C5140">
        <w:rPr>
          <w:rFonts w:ascii="Arial" w:hAnsi="Arial" w:cs="Arial"/>
          <w:b/>
          <w:sz w:val="28"/>
          <w:szCs w:val="28"/>
          <w:u w:val="single"/>
          <w:lang w:val="en-US"/>
        </w:rPr>
        <w:t>)</w:t>
      </w:r>
    </w:p>
    <w:p w:rsidR="00ED309B" w:rsidRPr="002C5140" w:rsidRDefault="00ED309B">
      <w:pPr>
        <w:rPr>
          <w:rFonts w:ascii="Arial" w:hAnsi="Arial" w:cs="Arial"/>
          <w:b/>
          <w:sz w:val="24"/>
          <w:szCs w:val="24"/>
          <w:lang w:val="en-US"/>
        </w:rPr>
      </w:pPr>
      <w:r w:rsidRPr="002C5140">
        <w:rPr>
          <w:rFonts w:ascii="Arial" w:hAnsi="Arial" w:cs="Arial"/>
          <w:b/>
          <w:sz w:val="24"/>
          <w:szCs w:val="24"/>
          <w:lang w:val="en-US"/>
        </w:rPr>
        <w:t>Objective: Each student will demonstrate their knowledge of food terms, techniques, and talent with a recipe demonstration.</w:t>
      </w:r>
    </w:p>
    <w:p w:rsidR="002C5140" w:rsidRDefault="002C5140" w:rsidP="002C51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92833">
        <w:rPr>
          <w:rFonts w:ascii="Arial" w:hAnsi="Arial" w:cs="Arial"/>
          <w:b/>
          <w:sz w:val="24"/>
          <w:szCs w:val="24"/>
          <w:lang w:val="en-US"/>
        </w:rPr>
        <w:t>Cooking Show must have</w:t>
      </w:r>
      <w:r w:rsidR="00F92833"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F92833" w:rsidRDefault="00F92833" w:rsidP="002C51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2C5140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R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ecipe: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recipe selected is of interest and uses new techniques or ingredients.</w:t>
      </w:r>
    </w:p>
    <w:p w:rsidR="00F92833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2C5140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F</w:t>
      </w:r>
      <w:r w:rsidRPr="00F9283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ood contribution: </w:t>
      </w:r>
      <w:r w:rsidRPr="00F92833">
        <w:rPr>
          <w:rFonts w:ascii="Arial" w:hAnsi="Arial" w:cs="Arial"/>
          <w:color w:val="000000"/>
          <w:sz w:val="24"/>
          <w:szCs w:val="24"/>
          <w:lang w:val="en-US"/>
        </w:rPr>
        <w:t>food’s contribution to a well-planned meal is thorough, including nutrition and all of the variety factors.</w:t>
      </w:r>
    </w:p>
    <w:p w:rsidR="00F92833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60F8B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Pr="00F92833">
        <w:rPr>
          <w:rFonts w:ascii="Arial" w:hAnsi="Arial" w:cs="Arial"/>
          <w:b/>
          <w:color w:val="000000"/>
          <w:sz w:val="24"/>
          <w:szCs w:val="24"/>
          <w:lang w:val="en-US"/>
        </w:rPr>
        <w:t>repreparation</w:t>
      </w:r>
      <w:proofErr w:type="spellEnd"/>
      <w:r w:rsidRPr="00F9283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: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had all ingredients and equipment set up prior to starting.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260F8B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Pr="00F92833">
        <w:rPr>
          <w:rFonts w:ascii="Arial" w:hAnsi="Arial" w:cs="Arial"/>
          <w:b/>
          <w:color w:val="000000"/>
          <w:sz w:val="24"/>
          <w:szCs w:val="24"/>
          <w:lang w:val="en-US"/>
        </w:rPr>
        <w:t>easuring: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 xml:space="preserve"> gave specific measurements for recipe and demonstrated accurate techniques.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</w:p>
    <w:p w:rsidR="00260F8B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C</w:t>
      </w:r>
      <w:r w:rsidRPr="00F92833">
        <w:rPr>
          <w:rFonts w:ascii="Arial" w:hAnsi="Arial" w:cs="Arial"/>
          <w:b/>
          <w:color w:val="000000"/>
          <w:sz w:val="24"/>
          <w:szCs w:val="24"/>
          <w:lang w:val="en-US"/>
        </w:rPr>
        <w:t>ooking terms:</w:t>
      </w:r>
      <w:r w:rsidRPr="00F9283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gave specific vocabulary for recipe and defined 2 or more terms.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B638A1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ackground information: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taught</w:t>
      </w:r>
      <w:r w:rsidRPr="00F9283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something about the history, ingredient information, cooking tips, and interesting trivia. in other words, kept us informed and entertained.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</w:p>
    <w:p w:rsidR="00B638A1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>T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 xml:space="preserve">ools and equipment: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five or more pieces of equipment are named.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B638A1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afety and sanitation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incorporated 5 or more safety and sanitation guidelines in the demonstration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</w:p>
    <w:p w:rsidR="006D3D4F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ideo quality: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we can hear and see all that is going on. the camera operator did an outstanding job.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B638A1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ime: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demonstration was ready on time and took 5-14 minutes.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</w:p>
    <w:p w:rsidR="00C36142" w:rsidRPr="00F92833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>P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 xml:space="preserve">roduct appearance: 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final product has good eye appeal.</w:t>
      </w:r>
    </w:p>
    <w:p w:rsidR="002C5140" w:rsidRPr="00F92833" w:rsidRDefault="002C5140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C36142" w:rsidRDefault="00F92833" w:rsidP="002C514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>C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>lean</w:t>
      </w:r>
      <w:r w:rsidR="00D61188"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>liness</w:t>
      </w:r>
      <w:r w:rsidRPr="00F92833">
        <w:rPr>
          <w:rFonts w:ascii="Arial" w:hAnsi="Arial" w:cs="Arial"/>
          <w:b/>
          <w:color w:val="000000"/>
          <w:sz w:val="24"/>
          <w:szCs w:val="24"/>
          <w:shd w:val="clear" w:color="auto" w:fill="FEFEFE"/>
          <w:lang w:val="en-US"/>
        </w:rPr>
        <w:t>: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 xml:space="preserve"> you cleaned as you </w:t>
      </w:r>
      <w:r w:rsidR="00D61188"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demonstrated,</w:t>
      </w:r>
      <w:r w:rsidRPr="00F92833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 xml:space="preserve"> and it appears you cleaned up afterwards.</w:t>
      </w:r>
    </w:p>
    <w:p w:rsidR="00F92833" w:rsidRPr="002218C0" w:rsidRDefault="00F92833" w:rsidP="002C5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</w:p>
    <w:p w:rsidR="00F92833" w:rsidRPr="002218C0" w:rsidRDefault="00E434E8" w:rsidP="00E434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2C5140">
        <w:rPr>
          <w:rFonts w:ascii="Arial" w:hAnsi="Arial" w:cs="Arial"/>
          <w:b/>
          <w:sz w:val="28"/>
          <w:szCs w:val="28"/>
          <w:u w:val="single"/>
          <w:lang w:val="en-US"/>
        </w:rPr>
        <w:t>Cooking Show Presentation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Rubric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ab/>
        <w:t>Score:60 points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9"/>
        <w:gridCol w:w="1463"/>
        <w:gridCol w:w="1342"/>
        <w:gridCol w:w="1341"/>
        <w:gridCol w:w="1270"/>
        <w:gridCol w:w="1270"/>
      </w:tblGrid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21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Content</w:t>
            </w:r>
          </w:p>
        </w:tc>
        <w:tc>
          <w:tcPr>
            <w:tcW w:w="1463" w:type="dxa"/>
          </w:tcPr>
          <w:p w:rsidR="002218C0" w:rsidRPr="002218C0" w:rsidRDefault="002218C0" w:rsidP="00221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5</w:t>
            </w:r>
          </w:p>
        </w:tc>
        <w:tc>
          <w:tcPr>
            <w:tcW w:w="1342" w:type="dxa"/>
          </w:tcPr>
          <w:p w:rsidR="002218C0" w:rsidRPr="002218C0" w:rsidRDefault="002218C0" w:rsidP="00221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4</w:t>
            </w:r>
          </w:p>
        </w:tc>
        <w:tc>
          <w:tcPr>
            <w:tcW w:w="1341" w:type="dxa"/>
          </w:tcPr>
          <w:p w:rsidR="002218C0" w:rsidRPr="002218C0" w:rsidRDefault="002218C0" w:rsidP="00221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3</w:t>
            </w:r>
          </w:p>
        </w:tc>
        <w:tc>
          <w:tcPr>
            <w:tcW w:w="1270" w:type="dxa"/>
          </w:tcPr>
          <w:p w:rsidR="002218C0" w:rsidRPr="002218C0" w:rsidRDefault="002218C0" w:rsidP="00221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2</w:t>
            </w:r>
          </w:p>
        </w:tc>
        <w:tc>
          <w:tcPr>
            <w:tcW w:w="1270" w:type="dxa"/>
          </w:tcPr>
          <w:p w:rsidR="002218C0" w:rsidRPr="002218C0" w:rsidRDefault="002218C0" w:rsidP="00221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1</w:t>
            </w:r>
          </w:p>
        </w:tc>
      </w:tr>
      <w:tr w:rsidR="002218C0" w:rsidRPr="002218C0" w:rsidTr="00E434E8">
        <w:trPr>
          <w:trHeight w:val="338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Recipe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338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Food contribution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Prepreparation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25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Measuring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Cooking terms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Background information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Tools and equipment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218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Safety and sanitation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E434E8" w:rsidRPr="002218C0" w:rsidTr="00E434E8">
        <w:trPr>
          <w:trHeight w:val="240"/>
        </w:trPr>
        <w:tc>
          <w:tcPr>
            <w:tcW w:w="3999" w:type="dxa"/>
          </w:tcPr>
          <w:p w:rsidR="00E434E8" w:rsidRPr="002218C0" w:rsidRDefault="00E434E8" w:rsidP="002218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9283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ideo quality</w:t>
            </w:r>
          </w:p>
        </w:tc>
        <w:tc>
          <w:tcPr>
            <w:tcW w:w="1463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E434E8" w:rsidRPr="002218C0" w:rsidTr="00E434E8">
        <w:trPr>
          <w:trHeight w:val="240"/>
        </w:trPr>
        <w:tc>
          <w:tcPr>
            <w:tcW w:w="3999" w:type="dxa"/>
          </w:tcPr>
          <w:p w:rsidR="00E434E8" w:rsidRPr="002218C0" w:rsidRDefault="00E434E8" w:rsidP="00E434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F9283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ime</w:t>
            </w:r>
          </w:p>
        </w:tc>
        <w:tc>
          <w:tcPr>
            <w:tcW w:w="1463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E434E8" w:rsidRPr="002218C0" w:rsidRDefault="00E434E8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Product appearance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  <w:tr w:rsidR="002218C0" w:rsidRPr="002218C0" w:rsidTr="00E434E8">
        <w:trPr>
          <w:trHeight w:val="240"/>
        </w:trPr>
        <w:tc>
          <w:tcPr>
            <w:tcW w:w="3999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  <w:r w:rsidRPr="0022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Clean</w:t>
            </w:r>
            <w:r w:rsidR="00D61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val="en-US"/>
              </w:rPr>
              <w:t>liness</w:t>
            </w:r>
          </w:p>
        </w:tc>
        <w:tc>
          <w:tcPr>
            <w:tcW w:w="1463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2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341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1270" w:type="dxa"/>
          </w:tcPr>
          <w:p w:rsidR="002218C0" w:rsidRPr="002218C0" w:rsidRDefault="002218C0" w:rsidP="002C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</w:pPr>
          </w:p>
        </w:tc>
      </w:tr>
    </w:tbl>
    <w:p w:rsidR="00C36142" w:rsidRPr="006D3D4F" w:rsidRDefault="00C36142" w:rsidP="00260F8B">
      <w:pPr>
        <w:rPr>
          <w:rFonts w:ascii="Verdana" w:hAnsi="Verdana"/>
          <w:b/>
          <w:color w:val="000000"/>
          <w:sz w:val="16"/>
          <w:szCs w:val="16"/>
          <w:shd w:val="clear" w:color="auto" w:fill="FFFFFF"/>
          <w:lang w:val="en-US"/>
        </w:rPr>
      </w:pPr>
    </w:p>
    <w:p w:rsidR="00260F8B" w:rsidRPr="00D61188" w:rsidRDefault="00D61188" w:rsidP="00260F8B">
      <w:pPr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</w:pPr>
      <w:r w:rsidRPr="00D61188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 xml:space="preserve">Send video to: </w:t>
      </w:r>
      <w:r w:rsidRPr="00D61188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sand191306@gm</w:t>
      </w:r>
      <w:bookmarkStart w:id="0" w:name="_GoBack"/>
      <w:bookmarkEnd w:id="0"/>
      <w:r w:rsidRPr="00D61188">
        <w:rPr>
          <w:rFonts w:ascii="Arial" w:hAnsi="Arial" w:cs="Arial"/>
          <w:color w:val="000000"/>
          <w:sz w:val="24"/>
          <w:szCs w:val="24"/>
          <w:shd w:val="clear" w:color="auto" w:fill="FEFEFE"/>
          <w:lang w:val="en-US"/>
        </w:rPr>
        <w:t>ail.com</w:t>
      </w:r>
    </w:p>
    <w:sectPr w:rsidR="00260F8B" w:rsidRPr="00D61188" w:rsidSect="00F9283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9B"/>
    <w:rsid w:val="00081C37"/>
    <w:rsid w:val="002218C0"/>
    <w:rsid w:val="002512CB"/>
    <w:rsid w:val="00260F8B"/>
    <w:rsid w:val="002C5140"/>
    <w:rsid w:val="003D6F8B"/>
    <w:rsid w:val="006D3D4F"/>
    <w:rsid w:val="008F1DB9"/>
    <w:rsid w:val="00B638A1"/>
    <w:rsid w:val="00C36142"/>
    <w:rsid w:val="00C54ECC"/>
    <w:rsid w:val="00D61188"/>
    <w:rsid w:val="00E434E8"/>
    <w:rsid w:val="00ED309B"/>
    <w:rsid w:val="00F923A5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82E5D9F"/>
  <w15:docId w15:val="{73E2FD6B-A31D-4521-B5E1-1D6D85B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ED309B"/>
  </w:style>
  <w:style w:type="table" w:styleId="Tablaconcuadrcula">
    <w:name w:val="Table Grid"/>
    <w:basedOn w:val="Tablanormal"/>
    <w:uiPriority w:val="59"/>
    <w:rsid w:val="00F9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Andrés Sánchez</cp:lastModifiedBy>
  <cp:revision>2</cp:revision>
  <dcterms:created xsi:type="dcterms:W3CDTF">2020-03-16T07:51:00Z</dcterms:created>
  <dcterms:modified xsi:type="dcterms:W3CDTF">2020-03-16T07:51:00Z</dcterms:modified>
</cp:coreProperties>
</file>